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9F702" w14:textId="2B60E81F" w:rsidR="00CB45DA" w:rsidRDefault="00017D94" w:rsidP="00E97032">
      <w:pPr>
        <w:pStyle w:val="berschrift2"/>
        <w:spacing w:line="480" w:lineRule="auto"/>
      </w:pPr>
      <w:r>
        <w:t>Gruppenübergreifend:</w:t>
      </w:r>
    </w:p>
    <w:p w14:paraId="3FB5B245" w14:textId="7384074C" w:rsidR="00017D94" w:rsidRDefault="00017D94" w:rsidP="00E97032">
      <w:pPr>
        <w:pStyle w:val="Listenabsatz"/>
        <w:numPr>
          <w:ilvl w:val="0"/>
          <w:numId w:val="4"/>
        </w:numPr>
      </w:pPr>
      <w:r>
        <w:t xml:space="preserve">Bis zum 18.11.2020 soll ein komplett funktionierender und schwimmender Pixel verfügbar sein. </w:t>
      </w:r>
    </w:p>
    <w:p w14:paraId="0E78DE8A" w14:textId="5A2E18B3" w:rsidR="00017D94" w:rsidRDefault="00017D94" w:rsidP="00017D94">
      <w:pPr>
        <w:pStyle w:val="Listenabsatz"/>
        <w:numPr>
          <w:ilvl w:val="0"/>
          <w:numId w:val="4"/>
        </w:numPr>
      </w:pPr>
      <w:r>
        <w:t>Zudem si</w:t>
      </w:r>
      <w:r w:rsidR="00D15BAD">
        <w:t>nd</w:t>
      </w:r>
      <w:r>
        <w:t xml:space="preserve"> 16 funktionierende Elektronikmodule auf</w:t>
      </w:r>
      <w:r w:rsidR="00D15BAD">
        <w:t>zu</w:t>
      </w:r>
      <w:r>
        <w:t>bau</w:t>
      </w:r>
      <w:r w:rsidR="00D15BAD">
        <w:t>en</w:t>
      </w:r>
      <w:r>
        <w:t>.</w:t>
      </w:r>
    </w:p>
    <w:p w14:paraId="32639655" w14:textId="773B2C8C" w:rsidR="00D15BAD" w:rsidRDefault="00D15BAD" w:rsidP="00017D94">
      <w:pPr>
        <w:pStyle w:val="Listenabsatz"/>
        <w:numPr>
          <w:ilvl w:val="0"/>
          <w:numId w:val="4"/>
        </w:numPr>
      </w:pPr>
      <w:r>
        <w:t>Je Gruppe ein 2-2:30min langes Video mit den zum Gesamtergebnis beigetragenen Inhalten.</w:t>
      </w:r>
    </w:p>
    <w:p w14:paraId="3428F2CB" w14:textId="61B77226" w:rsidR="00D15BAD" w:rsidRDefault="00D15BAD" w:rsidP="00017D94">
      <w:pPr>
        <w:pStyle w:val="Listenabsatz"/>
        <w:numPr>
          <w:ilvl w:val="0"/>
          <w:numId w:val="4"/>
        </w:numPr>
      </w:pPr>
      <w:r>
        <w:t>Aufbau und Test immer mit maximal 2 Personen (Corona-konform)</w:t>
      </w:r>
    </w:p>
    <w:p w14:paraId="4274FFFE" w14:textId="50755E77" w:rsidR="00017D94" w:rsidRDefault="00E97032" w:rsidP="00E97032">
      <w:pPr>
        <w:pStyle w:val="berschrift3"/>
        <w:spacing w:line="480" w:lineRule="auto"/>
      </w:pPr>
      <w:r>
        <w:t>Gruppe-Konstruktion</w:t>
      </w:r>
      <w:r w:rsidR="00017D94">
        <w:t>:</w:t>
      </w:r>
    </w:p>
    <w:p w14:paraId="48AC37B4" w14:textId="6BF2F5AF" w:rsidR="00017D94" w:rsidRDefault="00017D94" w:rsidP="00E97032">
      <w:pPr>
        <w:pStyle w:val="Listenabsatz"/>
        <w:numPr>
          <w:ilvl w:val="0"/>
          <w:numId w:val="3"/>
        </w:numPr>
        <w:spacing w:line="360" w:lineRule="auto"/>
      </w:pPr>
      <w:r>
        <w:t>Glasschale in Gehäuse einbinden. (aus kosmetischen Gründen)</w:t>
      </w:r>
    </w:p>
    <w:p w14:paraId="10B5FD34" w14:textId="340E3DE4" w:rsidR="00017D94" w:rsidRDefault="00017D94" w:rsidP="00E97032">
      <w:pPr>
        <w:pStyle w:val="Listenabsatz"/>
        <w:numPr>
          <w:ilvl w:val="0"/>
          <w:numId w:val="3"/>
        </w:numPr>
        <w:spacing w:line="360" w:lineRule="auto"/>
      </w:pPr>
      <w:r>
        <w:t xml:space="preserve">Dauerhaft verfügbare Glasschale in Bestellliste aufnehmen (z.B.: </w:t>
      </w:r>
      <w:proofErr w:type="spellStart"/>
      <w:r>
        <w:t>Rastal</w:t>
      </w:r>
      <w:proofErr w:type="spellEnd"/>
      <w:r>
        <w:t>)</w:t>
      </w:r>
    </w:p>
    <w:p w14:paraId="27AC874A" w14:textId="6BC66510" w:rsidR="00017D94" w:rsidRDefault="00017D94" w:rsidP="00E97032">
      <w:pPr>
        <w:pStyle w:val="Listenabsatz"/>
        <w:numPr>
          <w:ilvl w:val="0"/>
          <w:numId w:val="3"/>
        </w:numPr>
        <w:spacing w:line="360" w:lineRule="auto"/>
      </w:pPr>
      <w:r>
        <w:t xml:space="preserve">Plexiglas bestellen </w:t>
      </w:r>
      <w:r w:rsidR="00E97032">
        <w:t>(Expresszuschnitt.de)</w:t>
      </w:r>
    </w:p>
    <w:p w14:paraId="6E018A73" w14:textId="533AFB02" w:rsidR="00E97032" w:rsidRDefault="00D15BAD" w:rsidP="00E97032">
      <w:pPr>
        <w:pStyle w:val="Listenabsatz"/>
        <w:numPr>
          <w:ilvl w:val="0"/>
          <w:numId w:val="3"/>
        </w:numPr>
        <w:spacing w:line="360" w:lineRule="auto"/>
      </w:pPr>
      <w:r>
        <w:t xml:space="preserve">Gesamt </w:t>
      </w:r>
      <w:r w:rsidR="00E97032">
        <w:t>Druckzeit für Elektronikmodel ca. 6 Stunden</w:t>
      </w:r>
    </w:p>
    <w:p w14:paraId="7A06AAAC" w14:textId="4E167FF1" w:rsidR="00017D94" w:rsidRDefault="00E97032" w:rsidP="00E97032">
      <w:pPr>
        <w:pStyle w:val="Listenabsatz"/>
        <w:numPr>
          <w:ilvl w:val="0"/>
          <w:numId w:val="3"/>
        </w:numPr>
        <w:spacing w:line="360" w:lineRule="auto"/>
      </w:pPr>
      <w:r>
        <w:t>Mikrofon außerhalb des Gehäuses (Verkabelung durch Loch für Druckausgleich)</w:t>
      </w:r>
      <w:r w:rsidR="00017D94">
        <w:tab/>
      </w:r>
    </w:p>
    <w:p w14:paraId="0764344C" w14:textId="605FEFA8" w:rsidR="00017D94" w:rsidRDefault="00E97032" w:rsidP="00E97032">
      <w:pPr>
        <w:pStyle w:val="berschrift3"/>
        <w:spacing w:line="480" w:lineRule="auto"/>
      </w:pPr>
      <w:r>
        <w:t xml:space="preserve">Gruppe-Platine: </w:t>
      </w:r>
    </w:p>
    <w:p w14:paraId="55E14D3F" w14:textId="2AD87979" w:rsidR="00E97032" w:rsidRDefault="00E97032" w:rsidP="00E97032">
      <w:pPr>
        <w:pStyle w:val="Listenabsatz"/>
        <w:numPr>
          <w:ilvl w:val="0"/>
          <w:numId w:val="5"/>
        </w:numPr>
        <w:spacing w:line="360" w:lineRule="auto"/>
      </w:pPr>
      <w:r>
        <w:t>Möglichst klein (kosten und mit Freeware-Lizenz)</w:t>
      </w:r>
    </w:p>
    <w:p w14:paraId="265F8862" w14:textId="5FBE2013" w:rsidR="00E97032" w:rsidRDefault="00E97032" w:rsidP="00E97032">
      <w:pPr>
        <w:pStyle w:val="Listenabsatz"/>
        <w:numPr>
          <w:ilvl w:val="0"/>
          <w:numId w:val="5"/>
        </w:numPr>
        <w:spacing w:line="360" w:lineRule="auto"/>
      </w:pPr>
      <w:r>
        <w:t>Platine mit 2 Löchern in Elektronikmodul aufgenommen</w:t>
      </w:r>
    </w:p>
    <w:p w14:paraId="32E75E61" w14:textId="1E0882EB" w:rsidR="00D15BAD" w:rsidRDefault="00D15BAD" w:rsidP="00D15BAD">
      <w:pPr>
        <w:pStyle w:val="berschrift3"/>
        <w:spacing w:line="480" w:lineRule="auto"/>
      </w:pPr>
      <w:r>
        <w:t>Gruppe-</w:t>
      </w:r>
      <w:r>
        <w:t>Kamera Ortung</w:t>
      </w:r>
      <w:r>
        <w:t xml:space="preserve">: </w:t>
      </w:r>
    </w:p>
    <w:p w14:paraId="1BE17237" w14:textId="68F9B2E9" w:rsidR="00D15BAD" w:rsidRDefault="00D15BAD" w:rsidP="00D15BAD">
      <w:pPr>
        <w:pStyle w:val="Listenabsatz"/>
        <w:numPr>
          <w:ilvl w:val="0"/>
          <w:numId w:val="5"/>
        </w:numPr>
        <w:spacing w:line="360" w:lineRule="auto"/>
      </w:pPr>
      <w:r>
        <w:t>Konzept soll erweitert und aktuell gehalten werden</w:t>
      </w:r>
    </w:p>
    <w:p w14:paraId="75D0FF0B" w14:textId="7AAE652E" w:rsidR="00D15BAD" w:rsidRDefault="00D15BAD" w:rsidP="00D15BAD">
      <w:pPr>
        <w:pStyle w:val="Listenabsatz"/>
        <w:numPr>
          <w:ilvl w:val="0"/>
          <w:numId w:val="5"/>
        </w:numPr>
        <w:spacing w:line="360" w:lineRule="auto"/>
      </w:pPr>
      <w:r>
        <w:t>Schnittstelle der georteten Pixelkoordinaten an Ansteuerprogramm (von Vorgängergruppe) über eine Funktion, welche als Rückgabewert die Koordinaten liefert. Näheres muss noch mit den anderen Gruppen abgestimmt werden</w:t>
      </w:r>
    </w:p>
    <w:p w14:paraId="4E51735A" w14:textId="33FEB5E2" w:rsidR="00D15BAD" w:rsidRDefault="00D15BAD" w:rsidP="00D15BAD">
      <w:pPr>
        <w:pStyle w:val="Listenabsatz"/>
        <w:numPr>
          <w:ilvl w:val="0"/>
          <w:numId w:val="5"/>
        </w:numPr>
        <w:spacing w:line="360" w:lineRule="auto"/>
      </w:pPr>
      <w:r>
        <w:t>Zuordnung der Pixel nicht über verschiedene Anzahlen der aufleuchtenden LEDs eines Ringes, sondern zunächst einmal leuchtet nur ein Pixel nach dem anderen komplett. (Da sie unter Wasser leuchten)</w:t>
      </w:r>
    </w:p>
    <w:sectPr w:rsidR="00D15BAD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6A137C" w14:textId="77777777" w:rsidR="00DB1D46" w:rsidRDefault="00DB1D46" w:rsidP="00017D94">
      <w:pPr>
        <w:spacing w:after="0" w:line="240" w:lineRule="auto"/>
      </w:pPr>
      <w:r>
        <w:separator/>
      </w:r>
    </w:p>
  </w:endnote>
  <w:endnote w:type="continuationSeparator" w:id="0">
    <w:p w14:paraId="660AFE86" w14:textId="77777777" w:rsidR="00DB1D46" w:rsidRDefault="00DB1D46" w:rsidP="00017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0EE11E" w14:textId="77777777" w:rsidR="00DB1D46" w:rsidRDefault="00DB1D46" w:rsidP="00017D94">
      <w:pPr>
        <w:spacing w:after="0" w:line="240" w:lineRule="auto"/>
      </w:pPr>
      <w:r>
        <w:separator/>
      </w:r>
    </w:p>
  </w:footnote>
  <w:footnote w:type="continuationSeparator" w:id="0">
    <w:p w14:paraId="39D681EA" w14:textId="77777777" w:rsidR="00DB1D46" w:rsidRDefault="00DB1D46" w:rsidP="00017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442904" w14:textId="33D10131" w:rsidR="00017D94" w:rsidRDefault="00017D94" w:rsidP="00017D94">
    <w:pPr>
      <w:pStyle w:val="Kopfzeile"/>
      <w:jc w:val="center"/>
    </w:pPr>
    <w:r w:rsidRPr="00E97032">
      <w:rPr>
        <w:sz w:val="32"/>
        <w:szCs w:val="32"/>
      </w:rPr>
      <w:ptab w:relativeTo="margin" w:alignment="center" w:leader="none"/>
    </w:r>
    <w:r w:rsidRPr="00E97032">
      <w:rPr>
        <w:sz w:val="32"/>
        <w:szCs w:val="32"/>
      </w:rPr>
      <w:t>Swimming Pixel</w:t>
    </w:r>
    <w:r w:rsidR="002D2868">
      <w:rPr>
        <w:sz w:val="32"/>
        <w:szCs w:val="32"/>
      </w:rPr>
      <w:t xml:space="preserve"> Besprechungsprotokoll</w:t>
    </w:r>
    <w:r w:rsidRPr="00E97032">
      <w:rPr>
        <w:sz w:val="32"/>
        <w:szCs w:val="32"/>
      </w:rPr>
      <w:ptab w:relativeTo="margin" w:alignment="right" w:leader="none"/>
    </w:r>
    <w:r w:rsidRPr="00E97032">
      <w:t>04</w:t>
    </w:r>
    <w:r>
      <w:t>.11.2020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224C77"/>
    <w:multiLevelType w:val="hybridMultilevel"/>
    <w:tmpl w:val="497460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1E4E2D"/>
    <w:multiLevelType w:val="hybridMultilevel"/>
    <w:tmpl w:val="08A63034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5C7703"/>
    <w:multiLevelType w:val="hybridMultilevel"/>
    <w:tmpl w:val="1E5ABD26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C56DAE"/>
    <w:multiLevelType w:val="hybridMultilevel"/>
    <w:tmpl w:val="E9A033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AD104E"/>
    <w:multiLevelType w:val="hybridMultilevel"/>
    <w:tmpl w:val="4E9E72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D94"/>
    <w:rsid w:val="00017D94"/>
    <w:rsid w:val="001D6B65"/>
    <w:rsid w:val="002174F4"/>
    <w:rsid w:val="002D2868"/>
    <w:rsid w:val="007E304A"/>
    <w:rsid w:val="00B07999"/>
    <w:rsid w:val="00CB45DA"/>
    <w:rsid w:val="00D15BAD"/>
    <w:rsid w:val="00DB1D46"/>
    <w:rsid w:val="00E9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9A28D"/>
  <w15:chartTrackingRefBased/>
  <w15:docId w15:val="{40C718EE-9106-425C-8A55-6CFFA7FA3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970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970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970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17D94"/>
  </w:style>
  <w:style w:type="paragraph" w:styleId="Fuzeile">
    <w:name w:val="footer"/>
    <w:basedOn w:val="Standard"/>
    <w:link w:val="Fu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17D94"/>
  </w:style>
  <w:style w:type="paragraph" w:styleId="Listenabsatz">
    <w:name w:val="List Paragraph"/>
    <w:basedOn w:val="Standard"/>
    <w:uiPriority w:val="34"/>
    <w:qFormat/>
    <w:rsid w:val="00017D94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9703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Rathfelder</dc:creator>
  <cp:keywords/>
  <dc:description/>
  <cp:lastModifiedBy>Tim Rathfelder</cp:lastModifiedBy>
  <cp:revision>6</cp:revision>
  <dcterms:created xsi:type="dcterms:W3CDTF">2020-11-04T18:24:00Z</dcterms:created>
  <dcterms:modified xsi:type="dcterms:W3CDTF">2020-11-04T21:09:00Z</dcterms:modified>
</cp:coreProperties>
</file>