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XSpec="center" w:tblpY="1192"/>
        <w:tblW w:w="0" w:type="auto"/>
        <w:tblLook w:val="04A0" w:firstRow="1" w:lastRow="0" w:firstColumn="1" w:lastColumn="0" w:noHBand="0" w:noVBand="1"/>
      </w:tblPr>
      <w:tblGrid>
        <w:gridCol w:w="3287"/>
        <w:gridCol w:w="3287"/>
        <w:gridCol w:w="3287"/>
        <w:gridCol w:w="3287"/>
      </w:tblGrid>
      <w:tr w:rsidR="008A223C" w:rsidTr="008A223C">
        <w:trPr>
          <w:trHeight w:val="1393"/>
        </w:trPr>
        <w:tc>
          <w:tcPr>
            <w:tcW w:w="3287" w:type="dxa"/>
          </w:tcPr>
          <w:p w:rsidR="008A223C" w:rsidRDefault="008A223C" w:rsidP="008A223C">
            <w:pPr>
              <w:jc w:val="center"/>
            </w:pPr>
          </w:p>
        </w:tc>
        <w:tc>
          <w:tcPr>
            <w:tcW w:w="3287" w:type="dxa"/>
          </w:tcPr>
          <w:p w:rsidR="008A223C" w:rsidRDefault="008A223C" w:rsidP="008A223C">
            <w:proofErr w:type="spellStart"/>
            <w:r>
              <w:t>Punktsumme</w:t>
            </w:r>
            <w:proofErr w:type="spellEnd"/>
          </w:p>
        </w:tc>
        <w:tc>
          <w:tcPr>
            <w:tcW w:w="3287" w:type="dxa"/>
          </w:tcPr>
          <w:p w:rsidR="008A223C" w:rsidRDefault="008A223C" w:rsidP="008A223C">
            <w:proofErr w:type="spellStart"/>
            <w:r>
              <w:t>Nutzwert</w:t>
            </w:r>
            <w:proofErr w:type="spellEnd"/>
          </w:p>
        </w:tc>
        <w:tc>
          <w:tcPr>
            <w:tcW w:w="3287" w:type="dxa"/>
          </w:tcPr>
          <w:p w:rsidR="008A223C" w:rsidRDefault="008A223C" w:rsidP="008A223C">
            <w:proofErr w:type="spellStart"/>
            <w:r>
              <w:t>Gewichtete</w:t>
            </w:r>
            <w:proofErr w:type="spellEnd"/>
            <w:r>
              <w:t xml:space="preserve"> </w:t>
            </w:r>
            <w:proofErr w:type="spellStart"/>
            <w:r>
              <w:t>Wertigkeit</w:t>
            </w:r>
            <w:proofErr w:type="spellEnd"/>
          </w:p>
        </w:tc>
      </w:tr>
      <w:tr w:rsidR="008A223C" w:rsidTr="008A223C">
        <w:trPr>
          <w:trHeight w:val="1305"/>
        </w:trPr>
        <w:tc>
          <w:tcPr>
            <w:tcW w:w="3287" w:type="dxa"/>
          </w:tcPr>
          <w:p w:rsidR="008A223C" w:rsidRPr="008A223C" w:rsidRDefault="008A223C" w:rsidP="008A223C">
            <w:pPr>
              <w:rPr>
                <w:lang w:val="de-DE"/>
              </w:rPr>
            </w:pPr>
            <w:r>
              <w:t>L</w:t>
            </w:r>
            <w:r>
              <w:rPr>
                <w:lang w:val="de-DE"/>
              </w:rPr>
              <w:t>ösung 1</w:t>
            </w:r>
          </w:p>
        </w:tc>
        <w:tc>
          <w:tcPr>
            <w:tcW w:w="3287" w:type="dxa"/>
          </w:tcPr>
          <w:p w:rsidR="008A223C" w:rsidRDefault="008A223C" w:rsidP="008A223C"/>
        </w:tc>
        <w:tc>
          <w:tcPr>
            <w:tcW w:w="3287" w:type="dxa"/>
          </w:tcPr>
          <w:p w:rsidR="008A223C" w:rsidRDefault="008A223C" w:rsidP="008A223C"/>
        </w:tc>
        <w:tc>
          <w:tcPr>
            <w:tcW w:w="3287" w:type="dxa"/>
          </w:tcPr>
          <w:p w:rsidR="008A223C" w:rsidRDefault="008A223C" w:rsidP="008A223C"/>
        </w:tc>
      </w:tr>
      <w:tr w:rsidR="008A223C" w:rsidTr="008A223C">
        <w:trPr>
          <w:trHeight w:val="1393"/>
        </w:trPr>
        <w:tc>
          <w:tcPr>
            <w:tcW w:w="3287" w:type="dxa"/>
          </w:tcPr>
          <w:p w:rsidR="008A223C" w:rsidRDefault="008A223C" w:rsidP="008A223C">
            <w:r>
              <w:t>L</w:t>
            </w:r>
            <w:r>
              <w:rPr>
                <w:lang w:val="de-DE"/>
              </w:rPr>
              <w:t>ösung 2</w:t>
            </w:r>
          </w:p>
        </w:tc>
        <w:tc>
          <w:tcPr>
            <w:tcW w:w="3287" w:type="dxa"/>
          </w:tcPr>
          <w:p w:rsidR="008A223C" w:rsidRDefault="008A223C" w:rsidP="008A223C"/>
        </w:tc>
        <w:tc>
          <w:tcPr>
            <w:tcW w:w="3287" w:type="dxa"/>
          </w:tcPr>
          <w:p w:rsidR="008A223C" w:rsidRDefault="008A223C" w:rsidP="008A223C"/>
        </w:tc>
        <w:tc>
          <w:tcPr>
            <w:tcW w:w="3287" w:type="dxa"/>
          </w:tcPr>
          <w:p w:rsidR="008A223C" w:rsidRDefault="008A223C" w:rsidP="008A223C"/>
        </w:tc>
      </w:tr>
      <w:tr w:rsidR="008A223C" w:rsidTr="008A223C">
        <w:trPr>
          <w:trHeight w:val="1393"/>
        </w:trPr>
        <w:tc>
          <w:tcPr>
            <w:tcW w:w="3287" w:type="dxa"/>
          </w:tcPr>
          <w:p w:rsidR="008A223C" w:rsidRDefault="008A223C" w:rsidP="008A223C">
            <w:r>
              <w:t>L</w:t>
            </w:r>
            <w:r>
              <w:rPr>
                <w:lang w:val="de-DE"/>
              </w:rPr>
              <w:t>ösung 3</w:t>
            </w:r>
          </w:p>
        </w:tc>
        <w:tc>
          <w:tcPr>
            <w:tcW w:w="3287" w:type="dxa"/>
          </w:tcPr>
          <w:p w:rsidR="008A223C" w:rsidRDefault="008A223C" w:rsidP="008A223C"/>
        </w:tc>
        <w:tc>
          <w:tcPr>
            <w:tcW w:w="3287" w:type="dxa"/>
          </w:tcPr>
          <w:p w:rsidR="008A223C" w:rsidRDefault="008A223C" w:rsidP="008A223C"/>
        </w:tc>
        <w:tc>
          <w:tcPr>
            <w:tcW w:w="3287" w:type="dxa"/>
          </w:tcPr>
          <w:p w:rsidR="008A223C" w:rsidRDefault="008A223C" w:rsidP="008A223C"/>
        </w:tc>
      </w:tr>
      <w:tr w:rsidR="008A223C" w:rsidTr="008A223C">
        <w:trPr>
          <w:trHeight w:val="1305"/>
        </w:trPr>
        <w:tc>
          <w:tcPr>
            <w:tcW w:w="3287" w:type="dxa"/>
          </w:tcPr>
          <w:p w:rsidR="008A223C" w:rsidRDefault="008A223C" w:rsidP="008A223C">
            <w:proofErr w:type="spellStart"/>
            <w:r>
              <w:t>Ideale</w:t>
            </w:r>
            <w:proofErr w:type="spellEnd"/>
            <w:r>
              <w:t xml:space="preserve"> </w:t>
            </w:r>
            <w:r>
              <w:t>L</w:t>
            </w:r>
            <w:r>
              <w:rPr>
                <w:lang w:val="de-DE"/>
              </w:rPr>
              <w:t xml:space="preserve">ösung </w:t>
            </w:r>
          </w:p>
        </w:tc>
        <w:tc>
          <w:tcPr>
            <w:tcW w:w="3287" w:type="dxa"/>
          </w:tcPr>
          <w:p w:rsidR="008A223C" w:rsidRDefault="008A223C" w:rsidP="008A223C"/>
        </w:tc>
        <w:tc>
          <w:tcPr>
            <w:tcW w:w="3287" w:type="dxa"/>
          </w:tcPr>
          <w:p w:rsidR="008A223C" w:rsidRDefault="008A223C" w:rsidP="008A223C"/>
        </w:tc>
        <w:tc>
          <w:tcPr>
            <w:tcW w:w="3287" w:type="dxa"/>
          </w:tcPr>
          <w:p w:rsidR="008A223C" w:rsidRDefault="008A223C" w:rsidP="008A223C"/>
        </w:tc>
      </w:tr>
    </w:tbl>
    <w:p w:rsidR="00D63F22" w:rsidRPr="008A223C" w:rsidRDefault="008A223C" w:rsidP="008A223C">
      <w:pPr>
        <w:jc w:val="center"/>
        <w:rPr>
          <w:b/>
          <w:sz w:val="36"/>
          <w:szCs w:val="36"/>
        </w:rPr>
      </w:pPr>
      <w:proofErr w:type="spellStart"/>
      <w:r w:rsidRPr="008A223C">
        <w:rPr>
          <w:b/>
          <w:sz w:val="36"/>
          <w:szCs w:val="36"/>
        </w:rPr>
        <w:t>Ergebnis</w:t>
      </w:r>
      <w:proofErr w:type="spellEnd"/>
      <w:r w:rsidRPr="008A223C">
        <w:rPr>
          <w:b/>
          <w:sz w:val="36"/>
          <w:szCs w:val="36"/>
        </w:rPr>
        <w:t xml:space="preserve"> der </w:t>
      </w:r>
      <w:proofErr w:type="spellStart"/>
      <w:r w:rsidRPr="008A223C">
        <w:rPr>
          <w:b/>
          <w:sz w:val="36"/>
          <w:szCs w:val="36"/>
        </w:rPr>
        <w:t>Nutzwertanalyse</w:t>
      </w:r>
      <w:bookmarkStart w:id="0" w:name="_GoBack"/>
      <w:bookmarkEnd w:id="0"/>
      <w:proofErr w:type="spellEnd"/>
    </w:p>
    <w:sectPr w:rsidR="00D63F22" w:rsidRPr="008A223C" w:rsidSect="008A223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23C"/>
    <w:rsid w:val="008A223C"/>
    <w:rsid w:val="00D6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98411"/>
  <w15:chartTrackingRefBased/>
  <w15:docId w15:val="{424DFE8B-906D-4444-8EAD-6A1608381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2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</dc:creator>
  <cp:keywords/>
  <dc:description/>
  <cp:lastModifiedBy>KZ</cp:lastModifiedBy>
  <cp:revision>1</cp:revision>
  <dcterms:created xsi:type="dcterms:W3CDTF">2016-11-04T07:49:00Z</dcterms:created>
  <dcterms:modified xsi:type="dcterms:W3CDTF">2016-11-04T07:52:00Z</dcterms:modified>
</cp:coreProperties>
</file>