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11A" w:rsidRPr="0004111A" w:rsidRDefault="0004111A" w:rsidP="0004111A">
      <w:pPr>
        <w:spacing w:before="100" w:beforeAutospacing="1" w:after="100" w:afterAutospacing="1" w:line="225" w:lineRule="atLeast"/>
        <w:rPr>
          <w:rFonts w:ascii="Tahoma" w:eastAsia="Times New Roman" w:hAnsi="Tahoma" w:cs="Tahoma"/>
          <w:sz w:val="20"/>
          <w:szCs w:val="20"/>
          <w:lang w:eastAsia="de-DE"/>
        </w:rPr>
      </w:pPr>
      <w:r w:rsidRPr="0004111A">
        <w:rPr>
          <w:rFonts w:ascii="Tahoma" w:eastAsia="Times New Roman" w:hAnsi="Tahoma" w:cs="Tahoma"/>
          <w:b/>
          <w:bCs/>
          <w:sz w:val="24"/>
          <w:szCs w:val="24"/>
          <w:lang w:eastAsia="de-DE"/>
        </w:rPr>
        <w:t>Es wurden folgende Bewertungskriterien gefunden:</w:t>
      </w:r>
    </w:p>
    <w:p w:rsidR="0004111A" w:rsidRPr="0004111A" w:rsidRDefault="0004111A" w:rsidP="0004111A">
      <w:pPr>
        <w:spacing w:before="100" w:beforeAutospacing="1" w:after="100" w:afterAutospacing="1" w:line="240" w:lineRule="auto"/>
        <w:rPr>
          <w:rFonts w:ascii="Tahoma" w:eastAsia="Times New Roman" w:hAnsi="Tahoma" w:cs="Tahoma"/>
          <w:i/>
          <w:iCs/>
          <w:sz w:val="24"/>
          <w:szCs w:val="24"/>
          <w:lang w:eastAsia="de-DE"/>
        </w:rPr>
      </w:pPr>
      <w:r w:rsidRPr="0004111A">
        <w:rPr>
          <w:rFonts w:ascii="Tahoma" w:eastAsia="Times New Roman" w:hAnsi="Tahoma" w:cs="Tahoma"/>
          <w:i/>
          <w:iCs/>
          <w:sz w:val="24"/>
          <w:szCs w:val="24"/>
          <w:lang w:eastAsia="de-DE"/>
        </w:rPr>
        <w:t>- z.B.: -</w:t>
      </w:r>
    </w:p>
    <w:p w:rsidR="0004111A" w:rsidRPr="0004111A" w:rsidRDefault="0004111A" w:rsidP="0004111A">
      <w:pPr>
        <w:numPr>
          <w:ilvl w:val="0"/>
          <w:numId w:val="1"/>
        </w:numPr>
        <w:spacing w:before="100" w:beforeAutospacing="1" w:after="100" w:afterAutospacing="1" w:line="225" w:lineRule="atLeast"/>
        <w:ind w:left="870"/>
        <w:rPr>
          <w:rFonts w:ascii="Tahoma" w:eastAsia="Times New Roman" w:hAnsi="Tahoma" w:cs="Tahoma"/>
          <w:sz w:val="20"/>
          <w:szCs w:val="20"/>
          <w:lang w:eastAsia="de-DE"/>
        </w:rPr>
      </w:pPr>
      <w:r w:rsidRPr="0004111A">
        <w:rPr>
          <w:rFonts w:ascii="Tahoma" w:eastAsia="Times New Roman" w:hAnsi="Tahoma" w:cs="Tahoma"/>
          <w:sz w:val="24"/>
          <w:szCs w:val="24"/>
          <w:lang w:eastAsia="de-DE"/>
        </w:rPr>
        <w:t>geringe Baugröße</w:t>
      </w:r>
      <w:r w:rsidRPr="0004111A">
        <w:rPr>
          <w:rFonts w:ascii="Tahoma" w:eastAsia="Times New Roman" w:hAnsi="Tahoma" w:cs="Tahoma"/>
          <w:sz w:val="20"/>
          <w:szCs w:val="20"/>
          <w:lang w:eastAsia="de-DE"/>
        </w:rPr>
        <w:t xml:space="preserve"> </w:t>
      </w:r>
    </w:p>
    <w:p w:rsidR="0004111A" w:rsidRPr="0004111A" w:rsidRDefault="0004111A" w:rsidP="0004111A">
      <w:pPr>
        <w:numPr>
          <w:ilvl w:val="0"/>
          <w:numId w:val="1"/>
        </w:numPr>
        <w:spacing w:before="100" w:beforeAutospacing="1" w:after="100" w:afterAutospacing="1" w:line="225" w:lineRule="atLeast"/>
        <w:ind w:left="870"/>
        <w:rPr>
          <w:rFonts w:ascii="Tahoma" w:eastAsia="Times New Roman" w:hAnsi="Tahoma" w:cs="Tahoma"/>
          <w:sz w:val="20"/>
          <w:szCs w:val="20"/>
          <w:lang w:eastAsia="de-DE"/>
        </w:rPr>
      </w:pPr>
      <w:r w:rsidRPr="0004111A">
        <w:rPr>
          <w:rFonts w:ascii="Tahoma" w:eastAsia="Times New Roman" w:hAnsi="Tahoma" w:cs="Tahoma"/>
          <w:sz w:val="24"/>
          <w:szCs w:val="24"/>
          <w:lang w:eastAsia="de-DE"/>
        </w:rPr>
        <w:t>geringe Materialeinzelkosten    </w:t>
      </w:r>
      <w:r w:rsidRPr="0004111A">
        <w:rPr>
          <w:rFonts w:ascii="Tahoma" w:eastAsia="Times New Roman" w:hAnsi="Tahoma" w:cs="Tahoma"/>
          <w:sz w:val="20"/>
          <w:szCs w:val="20"/>
          <w:lang w:eastAsia="de-DE"/>
        </w:rPr>
        <w:t xml:space="preserve"> </w:t>
      </w:r>
    </w:p>
    <w:p w:rsidR="0004111A" w:rsidRPr="0004111A" w:rsidRDefault="0004111A" w:rsidP="0004111A">
      <w:pPr>
        <w:numPr>
          <w:ilvl w:val="0"/>
          <w:numId w:val="1"/>
        </w:numPr>
        <w:spacing w:before="100" w:beforeAutospacing="1" w:after="100" w:afterAutospacing="1" w:line="225" w:lineRule="atLeast"/>
        <w:ind w:left="870"/>
        <w:rPr>
          <w:rFonts w:ascii="Tahoma" w:eastAsia="Times New Roman" w:hAnsi="Tahoma" w:cs="Tahoma"/>
          <w:sz w:val="20"/>
          <w:szCs w:val="20"/>
          <w:lang w:eastAsia="de-DE"/>
        </w:rPr>
      </w:pPr>
      <w:r w:rsidRPr="0004111A">
        <w:rPr>
          <w:rFonts w:ascii="Tahoma" w:eastAsia="Times New Roman" w:hAnsi="Tahoma" w:cs="Tahoma"/>
          <w:sz w:val="24"/>
          <w:szCs w:val="24"/>
          <w:lang w:eastAsia="de-DE"/>
        </w:rPr>
        <w:t>geringer Energieverbrauch</w:t>
      </w:r>
      <w:r w:rsidRPr="0004111A">
        <w:rPr>
          <w:rFonts w:ascii="Tahoma" w:eastAsia="Times New Roman" w:hAnsi="Tahoma" w:cs="Tahoma"/>
          <w:sz w:val="20"/>
          <w:szCs w:val="20"/>
          <w:lang w:eastAsia="de-DE"/>
        </w:rPr>
        <w:t xml:space="preserve"> </w:t>
      </w:r>
    </w:p>
    <w:p w:rsidR="0004111A" w:rsidRPr="0004111A" w:rsidRDefault="0004111A" w:rsidP="0004111A">
      <w:pPr>
        <w:numPr>
          <w:ilvl w:val="0"/>
          <w:numId w:val="1"/>
        </w:numPr>
        <w:spacing w:before="100" w:beforeAutospacing="1" w:after="100" w:afterAutospacing="1" w:line="225" w:lineRule="atLeast"/>
        <w:ind w:left="870"/>
        <w:rPr>
          <w:rFonts w:ascii="Tahoma" w:eastAsia="Times New Roman" w:hAnsi="Tahoma" w:cs="Tahoma"/>
          <w:sz w:val="20"/>
          <w:szCs w:val="20"/>
          <w:lang w:eastAsia="de-DE"/>
        </w:rPr>
      </w:pPr>
      <w:r w:rsidRPr="0004111A">
        <w:rPr>
          <w:rFonts w:ascii="Tahoma" w:eastAsia="Times New Roman" w:hAnsi="Tahoma" w:cs="Tahoma"/>
          <w:sz w:val="20"/>
          <w:szCs w:val="20"/>
          <w:lang w:eastAsia="de-DE"/>
        </w:rPr>
        <w:t>.</w:t>
      </w:r>
    </w:p>
    <w:p w:rsidR="0004111A" w:rsidRPr="0004111A" w:rsidRDefault="0004111A" w:rsidP="0004111A">
      <w:pPr>
        <w:numPr>
          <w:ilvl w:val="0"/>
          <w:numId w:val="1"/>
        </w:numPr>
        <w:spacing w:before="100" w:beforeAutospacing="1" w:after="100" w:afterAutospacing="1" w:line="225" w:lineRule="atLeast"/>
        <w:ind w:left="870"/>
        <w:rPr>
          <w:rFonts w:ascii="Tahoma" w:eastAsia="Times New Roman" w:hAnsi="Tahoma" w:cs="Tahoma"/>
          <w:sz w:val="20"/>
          <w:szCs w:val="20"/>
          <w:lang w:eastAsia="de-DE"/>
        </w:rPr>
      </w:pPr>
      <w:r w:rsidRPr="0004111A">
        <w:rPr>
          <w:rFonts w:ascii="Tahoma" w:eastAsia="Times New Roman" w:hAnsi="Tahoma" w:cs="Tahoma"/>
          <w:sz w:val="20"/>
          <w:szCs w:val="20"/>
          <w:lang w:eastAsia="de-DE"/>
        </w:rPr>
        <w:t>.</w:t>
      </w:r>
    </w:p>
    <w:p w:rsidR="0004111A" w:rsidRPr="0004111A" w:rsidRDefault="0004111A" w:rsidP="0004111A">
      <w:pPr>
        <w:numPr>
          <w:ilvl w:val="0"/>
          <w:numId w:val="1"/>
        </w:numPr>
        <w:spacing w:before="100" w:beforeAutospacing="1" w:after="100" w:afterAutospacing="1" w:line="225" w:lineRule="atLeast"/>
        <w:ind w:left="870"/>
        <w:rPr>
          <w:rFonts w:ascii="Tahoma" w:eastAsia="Times New Roman" w:hAnsi="Tahoma" w:cs="Tahoma"/>
          <w:sz w:val="20"/>
          <w:szCs w:val="20"/>
          <w:lang w:eastAsia="de-DE"/>
        </w:rPr>
      </w:pPr>
      <w:r w:rsidRPr="0004111A">
        <w:rPr>
          <w:rFonts w:ascii="Tahoma" w:eastAsia="Times New Roman" w:hAnsi="Tahoma" w:cs="Tahoma"/>
          <w:sz w:val="20"/>
          <w:szCs w:val="20"/>
          <w:lang w:eastAsia="de-DE"/>
        </w:rPr>
        <w:t>.</w:t>
      </w:r>
    </w:p>
    <w:p w:rsidR="0004111A" w:rsidRPr="0004111A" w:rsidRDefault="0004111A" w:rsidP="0004111A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003264"/>
          <w:sz w:val="26"/>
          <w:szCs w:val="26"/>
          <w:lang w:eastAsia="de-DE"/>
        </w:rPr>
      </w:pPr>
      <w:r w:rsidRPr="0004111A">
        <w:rPr>
          <w:rFonts w:ascii="Tahoma" w:eastAsia="Times New Roman" w:hAnsi="Tahoma" w:cs="Tahoma"/>
          <w:b/>
          <w:bCs/>
          <w:color w:val="003264"/>
          <w:sz w:val="36"/>
          <w:szCs w:val="36"/>
          <w:lang w:eastAsia="de-DE"/>
        </w:rPr>
        <w:t>Ranking</w:t>
      </w:r>
    </w:p>
    <w:tbl>
      <w:tblPr>
        <w:tblW w:w="11580" w:type="dxa"/>
        <w:jc w:val="center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D6DEE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2"/>
        <w:gridCol w:w="913"/>
        <w:gridCol w:w="1156"/>
        <w:gridCol w:w="952"/>
        <w:gridCol w:w="796"/>
        <w:gridCol w:w="796"/>
        <w:gridCol w:w="797"/>
        <w:gridCol w:w="797"/>
        <w:gridCol w:w="797"/>
        <w:gridCol w:w="797"/>
        <w:gridCol w:w="797"/>
        <w:gridCol w:w="857"/>
        <w:gridCol w:w="963"/>
      </w:tblGrid>
      <w:tr w:rsidR="0004111A" w:rsidRPr="0004111A" w:rsidTr="0004111A">
        <w:trPr>
          <w:trHeight w:val="720"/>
          <w:tblCellSpacing w:w="6" w:type="dxa"/>
          <w:jc w:val="center"/>
        </w:trPr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geringe Baugröße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geringe Material- einzelkosten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geringer Energie-</w:t>
            </w:r>
            <w:r w:rsidRPr="000411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br/>
              <w:t>verbrauch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....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....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....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....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....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....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....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Anzahl</w:t>
            </w:r>
            <w:r w:rsidRPr="000411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br/>
              <w:t>"+"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Rangfolge</w:t>
            </w:r>
          </w:p>
        </w:tc>
      </w:tr>
      <w:tr w:rsidR="0004111A" w:rsidRPr="0004111A" w:rsidTr="0004111A">
        <w:trPr>
          <w:trHeight w:val="720"/>
          <w:tblCellSpacing w:w="6" w:type="dxa"/>
          <w:jc w:val="center"/>
        </w:trPr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geringe Baugröße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04111A" w:rsidRPr="0004111A" w:rsidTr="0004111A">
        <w:trPr>
          <w:trHeight w:val="720"/>
          <w:tblCellSpacing w:w="6" w:type="dxa"/>
          <w:jc w:val="center"/>
        </w:trPr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geringe Material- einzelkosten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04111A" w:rsidRPr="0004111A" w:rsidTr="0004111A">
        <w:trPr>
          <w:trHeight w:val="720"/>
          <w:tblCellSpacing w:w="6" w:type="dxa"/>
          <w:jc w:val="center"/>
        </w:trPr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geringer Energie-</w:t>
            </w:r>
            <w:r w:rsidRPr="000411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br/>
              <w:t>verbrauch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04111A" w:rsidRPr="0004111A" w:rsidTr="0004111A">
        <w:trPr>
          <w:trHeight w:val="720"/>
          <w:tblCellSpacing w:w="6" w:type="dxa"/>
          <w:jc w:val="center"/>
        </w:trPr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....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04111A" w:rsidRPr="0004111A" w:rsidTr="0004111A">
        <w:trPr>
          <w:trHeight w:val="720"/>
          <w:tblCellSpacing w:w="6" w:type="dxa"/>
          <w:jc w:val="center"/>
        </w:trPr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.....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04111A" w:rsidRPr="0004111A" w:rsidTr="0004111A">
        <w:trPr>
          <w:trHeight w:val="720"/>
          <w:tblCellSpacing w:w="6" w:type="dxa"/>
          <w:jc w:val="center"/>
        </w:trPr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lastRenderedPageBreak/>
              <w:t>....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04111A" w:rsidRPr="0004111A" w:rsidTr="0004111A">
        <w:trPr>
          <w:trHeight w:val="720"/>
          <w:tblCellSpacing w:w="6" w:type="dxa"/>
          <w:jc w:val="center"/>
        </w:trPr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.....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04111A" w:rsidRPr="0004111A" w:rsidTr="0004111A">
        <w:trPr>
          <w:trHeight w:val="720"/>
          <w:tblCellSpacing w:w="6" w:type="dxa"/>
          <w:jc w:val="center"/>
        </w:trPr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....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04111A" w:rsidRPr="0004111A" w:rsidTr="0004111A">
        <w:trPr>
          <w:trHeight w:val="720"/>
          <w:tblCellSpacing w:w="6" w:type="dxa"/>
          <w:jc w:val="center"/>
        </w:trPr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....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04111A" w:rsidRPr="0004111A" w:rsidTr="0004111A">
        <w:trPr>
          <w:trHeight w:val="720"/>
          <w:tblCellSpacing w:w="6" w:type="dxa"/>
          <w:jc w:val="center"/>
        </w:trPr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....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04111A" w:rsidRPr="0004111A" w:rsidTr="0004111A">
        <w:trPr>
          <w:trHeight w:val="720"/>
          <w:tblCellSpacing w:w="6" w:type="dxa"/>
          <w:jc w:val="center"/>
        </w:trPr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Anzahl</w:t>
            </w:r>
            <w:r w:rsidRPr="000411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br/>
              <w:t>"-"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</w:tbl>
    <w:p w:rsidR="0004111A" w:rsidRPr="0004111A" w:rsidRDefault="0004111A" w:rsidP="0004111A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003264"/>
          <w:sz w:val="26"/>
          <w:szCs w:val="26"/>
          <w:lang w:eastAsia="de-DE"/>
        </w:rPr>
      </w:pPr>
      <w:r w:rsidRPr="0004111A">
        <w:rPr>
          <w:rFonts w:ascii="Tahoma" w:eastAsia="Times New Roman" w:hAnsi="Tahoma" w:cs="Tahoma"/>
          <w:b/>
          <w:bCs/>
          <w:color w:val="003264"/>
          <w:sz w:val="26"/>
          <w:szCs w:val="26"/>
          <w:lang w:eastAsia="de-DE"/>
        </w:rPr>
        <w:t> </w:t>
      </w:r>
    </w:p>
    <w:p w:rsidR="0004111A" w:rsidRPr="0004111A" w:rsidRDefault="0004111A" w:rsidP="0004111A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003264"/>
          <w:sz w:val="26"/>
          <w:szCs w:val="26"/>
          <w:lang w:eastAsia="de-DE"/>
        </w:rPr>
      </w:pPr>
      <w:r w:rsidRPr="0004111A">
        <w:rPr>
          <w:rFonts w:ascii="Tahoma" w:eastAsia="Times New Roman" w:hAnsi="Tahoma" w:cs="Tahoma"/>
          <w:b/>
          <w:bCs/>
          <w:color w:val="003264"/>
          <w:sz w:val="36"/>
          <w:szCs w:val="36"/>
          <w:lang w:eastAsia="de-DE"/>
        </w:rPr>
        <w:t>Aufstellung der Gewichte über die Anzahl der erreichten "+"- Punkte</w:t>
      </w:r>
    </w:p>
    <w:p w:rsidR="0004111A" w:rsidRPr="0004111A" w:rsidRDefault="0004111A" w:rsidP="0004111A">
      <w:pPr>
        <w:tabs>
          <w:tab w:val="left" w:pos="1276"/>
          <w:tab w:val="left" w:pos="2268"/>
        </w:tabs>
        <w:spacing w:before="100" w:beforeAutospacing="1" w:after="100" w:afterAutospacing="1" w:line="225" w:lineRule="atLeast"/>
        <w:rPr>
          <w:rFonts w:ascii="Tahoma" w:eastAsia="Times New Roman" w:hAnsi="Tahoma" w:cs="Tahoma"/>
          <w:sz w:val="20"/>
          <w:szCs w:val="20"/>
          <w:lang w:eastAsia="de-DE"/>
        </w:rPr>
      </w:pPr>
      <w:r w:rsidRPr="0004111A">
        <w:rPr>
          <w:rFonts w:ascii="Tahoma" w:eastAsia="Times New Roman" w:hAnsi="Tahoma" w:cs="Tahoma"/>
          <w:sz w:val="24"/>
          <w:szCs w:val="24"/>
          <w:lang w:eastAsia="de-DE"/>
        </w:rPr>
        <w:t xml:space="preserve">Das </w:t>
      </w:r>
      <w:proofErr w:type="spellStart"/>
      <w:r w:rsidRPr="0004111A">
        <w:rPr>
          <w:rFonts w:ascii="Tahoma" w:eastAsia="Times New Roman" w:hAnsi="Tahoma" w:cs="Tahoma"/>
          <w:sz w:val="24"/>
          <w:szCs w:val="24"/>
          <w:lang w:eastAsia="de-DE"/>
        </w:rPr>
        <w:t>Kriteriengewicht</w:t>
      </w:r>
      <w:proofErr w:type="spellEnd"/>
      <w:r w:rsidRPr="0004111A">
        <w:rPr>
          <w:rFonts w:ascii="Tahoma" w:eastAsia="Times New Roman" w:hAnsi="Tahoma" w:cs="Tahoma"/>
          <w:sz w:val="24"/>
          <w:szCs w:val="24"/>
          <w:lang w:eastAsia="de-DE"/>
        </w:rPr>
        <w:t xml:space="preserve"> wird durch Normierung der vergebenen "+" auf die pro Kriterium entfallenen "+" gebildet (</w:t>
      </w:r>
      <w:proofErr w:type="spellStart"/>
      <w:r w:rsidRPr="0004111A">
        <w:rPr>
          <w:rFonts w:ascii="Tahoma" w:eastAsia="Times New Roman" w:hAnsi="Tahoma" w:cs="Tahoma"/>
          <w:sz w:val="24"/>
          <w:szCs w:val="24"/>
          <w:lang w:eastAsia="de-DE"/>
        </w:rPr>
        <w:t>Quotientenbildung</w:t>
      </w:r>
      <w:proofErr w:type="spellEnd"/>
      <w:r w:rsidRPr="0004111A">
        <w:rPr>
          <w:rFonts w:ascii="Tahoma" w:eastAsia="Times New Roman" w:hAnsi="Tahoma" w:cs="Tahoma"/>
          <w:sz w:val="24"/>
          <w:szCs w:val="24"/>
          <w:lang w:eastAsia="de-DE"/>
        </w:rPr>
        <w:t>). Rundung auf zwei Nachkommastellen (Prozent).</w:t>
      </w:r>
    </w:p>
    <w:tbl>
      <w:tblPr>
        <w:tblW w:w="1134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D6DEE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3436"/>
        <w:gridCol w:w="3942"/>
      </w:tblGrid>
      <w:tr w:rsidR="0004111A" w:rsidRPr="0004111A" w:rsidTr="0004111A">
        <w:trPr>
          <w:tblCellSpacing w:w="15" w:type="dxa"/>
          <w:jc w:val="center"/>
        </w:trPr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EA4B8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b/>
                <w:bCs/>
                <w:sz w:val="36"/>
                <w:szCs w:val="36"/>
                <w:lang w:eastAsia="de-DE"/>
              </w:rPr>
              <w:t>Bewertungskriterium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EA4B8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b/>
                <w:bCs/>
                <w:sz w:val="36"/>
                <w:szCs w:val="36"/>
                <w:lang w:eastAsia="de-DE"/>
              </w:rPr>
              <w:t>Anzahl "+"</w:t>
            </w:r>
          </w:p>
        </w:tc>
        <w:tc>
          <w:tcPr>
            <w:tcW w:w="4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EA4B8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b/>
                <w:bCs/>
                <w:sz w:val="36"/>
                <w:szCs w:val="36"/>
                <w:lang w:eastAsia="de-DE"/>
              </w:rPr>
              <w:t>Gewichtung</w:t>
            </w:r>
          </w:p>
        </w:tc>
      </w:tr>
      <w:tr w:rsidR="0004111A" w:rsidRPr="0004111A" w:rsidTr="0004111A">
        <w:trPr>
          <w:trHeight w:val="420"/>
          <w:tblCellSpacing w:w="15" w:type="dxa"/>
          <w:jc w:val="center"/>
        </w:trPr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EA4B8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geringe Baugröße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DEE9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4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DEE9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04111A" w:rsidRPr="0004111A" w:rsidTr="0004111A">
        <w:trPr>
          <w:trHeight w:val="420"/>
          <w:tblCellSpacing w:w="15" w:type="dxa"/>
          <w:jc w:val="center"/>
        </w:trPr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EA4B8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geringe Materialeinzelkosten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DEE9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4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DEE9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04111A" w:rsidRPr="0004111A" w:rsidTr="0004111A">
        <w:trPr>
          <w:trHeight w:val="420"/>
          <w:tblCellSpacing w:w="15" w:type="dxa"/>
          <w:jc w:val="center"/>
        </w:trPr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EA4B8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lastRenderedPageBreak/>
              <w:t>geringer Energieverbrauch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DEE9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4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DEE9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04111A" w:rsidRPr="0004111A" w:rsidTr="0004111A">
        <w:trPr>
          <w:trHeight w:val="420"/>
          <w:tblCellSpacing w:w="15" w:type="dxa"/>
          <w:jc w:val="center"/>
        </w:trPr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EA4B8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....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DEE9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4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DEE9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04111A" w:rsidRPr="0004111A" w:rsidTr="0004111A">
        <w:trPr>
          <w:trHeight w:val="420"/>
          <w:tblCellSpacing w:w="15" w:type="dxa"/>
          <w:jc w:val="center"/>
        </w:trPr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EA4B8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....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DEE9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4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DEE9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04111A" w:rsidRPr="0004111A" w:rsidTr="0004111A">
        <w:trPr>
          <w:trHeight w:val="420"/>
          <w:tblCellSpacing w:w="15" w:type="dxa"/>
          <w:jc w:val="center"/>
        </w:trPr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EA4B8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....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DEE9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4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DEE9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04111A" w:rsidRPr="0004111A" w:rsidTr="0004111A">
        <w:trPr>
          <w:trHeight w:val="420"/>
          <w:tblCellSpacing w:w="15" w:type="dxa"/>
          <w:jc w:val="center"/>
        </w:trPr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EA4B8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....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DEE9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4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DEE9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04111A" w:rsidRPr="0004111A" w:rsidTr="0004111A">
        <w:trPr>
          <w:trHeight w:val="420"/>
          <w:tblCellSpacing w:w="15" w:type="dxa"/>
          <w:jc w:val="center"/>
        </w:trPr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EA4B8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....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DEE9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4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DEE9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04111A" w:rsidRPr="0004111A" w:rsidTr="0004111A">
        <w:trPr>
          <w:trHeight w:val="420"/>
          <w:tblCellSpacing w:w="15" w:type="dxa"/>
          <w:jc w:val="center"/>
        </w:trPr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EA4B8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....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DEE9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4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DEE9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04111A" w:rsidRPr="0004111A" w:rsidTr="0004111A">
        <w:trPr>
          <w:trHeight w:val="420"/>
          <w:tblCellSpacing w:w="15" w:type="dxa"/>
          <w:jc w:val="center"/>
        </w:trPr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EA4B8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....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DEE9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4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DEE9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04111A" w:rsidRPr="0004111A" w:rsidTr="0004111A">
        <w:trPr>
          <w:trHeight w:val="420"/>
          <w:tblCellSpacing w:w="15" w:type="dxa"/>
          <w:jc w:val="center"/>
        </w:trPr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EA4B8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>Summe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DEE9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4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DEE9"/>
            <w:vAlign w:val="center"/>
            <w:hideMark/>
          </w:tcPr>
          <w:p w:rsidR="0004111A" w:rsidRPr="0004111A" w:rsidRDefault="0004111A" w:rsidP="0004111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04111A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> 1</w:t>
            </w:r>
          </w:p>
        </w:tc>
      </w:tr>
    </w:tbl>
    <w:p w:rsidR="0004111A" w:rsidRPr="0004111A" w:rsidRDefault="0004111A" w:rsidP="0004111A">
      <w:pPr>
        <w:spacing w:before="100" w:beforeAutospacing="1" w:after="100" w:afterAutospacing="1" w:line="225" w:lineRule="atLeast"/>
        <w:rPr>
          <w:rFonts w:ascii="Tahoma" w:eastAsia="Times New Roman" w:hAnsi="Tahoma" w:cs="Tahoma"/>
          <w:sz w:val="20"/>
          <w:szCs w:val="20"/>
          <w:lang w:eastAsia="de-DE"/>
        </w:rPr>
      </w:pPr>
      <w:r w:rsidRPr="0004111A">
        <w:rPr>
          <w:rFonts w:ascii="Tahoma" w:eastAsia="Times New Roman" w:hAnsi="Tahoma" w:cs="Tahoma"/>
          <w:sz w:val="20"/>
          <w:szCs w:val="20"/>
          <w:lang w:eastAsia="de-DE"/>
        </w:rPr>
        <w:t> </w:t>
      </w:r>
    </w:p>
    <w:p w:rsidR="003D7C29" w:rsidRDefault="0004111A">
      <w:bookmarkStart w:id="0" w:name="_GoBack"/>
      <w:bookmarkEnd w:id="0"/>
    </w:p>
    <w:sectPr w:rsidR="003D7C29" w:rsidSect="0004111A">
      <w:pgSz w:w="16838" w:h="11906" w:orient="landscape"/>
      <w:pgMar w:top="1417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4C4E83"/>
    <w:multiLevelType w:val="multilevel"/>
    <w:tmpl w:val="90245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11A"/>
    <w:rsid w:val="0004111A"/>
    <w:rsid w:val="005853EC"/>
    <w:rsid w:val="009C6775"/>
    <w:rsid w:val="00BA15A0"/>
    <w:rsid w:val="00D672B4"/>
    <w:rsid w:val="00EF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3F8C8F-30BF-4D5A-A7D2-C994AFC0F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0411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3">
    <w:name w:val="heading 3"/>
    <w:basedOn w:val="Standard"/>
    <w:link w:val="berschrift3Zchn"/>
    <w:uiPriority w:val="9"/>
    <w:qFormat/>
    <w:rsid w:val="000411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4111A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4111A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customStyle="1" w:styleId="hinweis">
    <w:name w:val="hinweis"/>
    <w:basedOn w:val="Standard"/>
    <w:rsid w:val="00041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paragraph" w:customStyle="1" w:styleId="h2">
    <w:name w:val="h2"/>
    <w:basedOn w:val="Standard"/>
    <w:rsid w:val="00041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3264"/>
      <w:sz w:val="26"/>
      <w:szCs w:val="26"/>
      <w:lang w:eastAsia="de-DE"/>
    </w:rPr>
  </w:style>
  <w:style w:type="paragraph" w:customStyle="1" w:styleId="text">
    <w:name w:val="text"/>
    <w:basedOn w:val="Standard"/>
    <w:rsid w:val="0004111A"/>
    <w:pPr>
      <w:spacing w:before="100" w:beforeAutospacing="1" w:after="100" w:afterAutospacing="1" w:line="225" w:lineRule="atLeast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041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22924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156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Marika</dc:creator>
  <cp:keywords/>
  <dc:description/>
  <cp:lastModifiedBy>Marika</cp:lastModifiedBy>
  <cp:revision>1</cp:revision>
  <dcterms:created xsi:type="dcterms:W3CDTF">2016-10-20T18:26:00Z</dcterms:created>
  <dcterms:modified xsi:type="dcterms:W3CDTF">2016-10-20T18:28:00Z</dcterms:modified>
</cp:coreProperties>
</file>